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6836A" w14:textId="5FAEB7CB" w:rsidR="00BB1772" w:rsidRPr="00BB1772" w:rsidRDefault="00BB1772" w:rsidP="00BB1772">
      <w:pPr>
        <w:spacing w:after="0"/>
        <w:jc w:val="center"/>
      </w:pPr>
      <w:r>
        <w:rPr>
          <w:noProof/>
        </w:rPr>
        <w:drawing>
          <wp:anchor distT="0" distB="0" distL="114300" distR="114300" simplePos="0" relativeHeight="251658240" behindDoc="0" locked="0" layoutInCell="1" allowOverlap="1" wp14:anchorId="7469883A" wp14:editId="3616D250">
            <wp:simplePos x="0" y="0"/>
            <wp:positionH relativeFrom="column">
              <wp:posOffset>247650</wp:posOffset>
            </wp:positionH>
            <wp:positionV relativeFrom="paragraph">
              <wp:posOffset>3810</wp:posOffset>
            </wp:positionV>
            <wp:extent cx="723900" cy="723900"/>
            <wp:effectExtent l="0" t="0" r="0" b="0"/>
            <wp:wrapThrough wrapText="bothSides">
              <wp:wrapPolygon edited="0">
                <wp:start x="0" y="0"/>
                <wp:lineTo x="0" y="21221"/>
                <wp:lineTo x="21221" y="21221"/>
                <wp:lineTo x="21221" y="0"/>
                <wp:lineTo x="0" y="0"/>
              </wp:wrapPolygon>
            </wp:wrapThrough>
            <wp:docPr id="813289128" name="Picture 1" descr="A green and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89128" name="Picture 1" descr="A green and black circle with white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"https://static.wixstatic.com/media/a95f1d_8765fbbd3a8f42518910f77a959a9d65~mv2.jpg/v1/fill/w_80,h_80,al_c,q_80,usm_0.66_1.00_0.01,enc_avif,quality_auto/a95f1d_8765fbbd3a8f42518910f77a959a9d65~mv2.jpg" \* MERGEFORMATINET </w:instrText>
      </w:r>
      <w:r>
        <w:fldChar w:fldCharType="separate"/>
      </w:r>
      <w:r>
        <w:fldChar w:fldCharType="end"/>
      </w:r>
      <w:r w:rsidRPr="00BB1772">
        <w:rPr>
          <w:rFonts w:ascii="Segoe Print" w:hAnsi="Segoe Print"/>
        </w:rPr>
        <w:t>BRICK STARS CHALLENGER HOCKEY</w:t>
      </w:r>
    </w:p>
    <w:p w14:paraId="6667A167" w14:textId="71FFF114" w:rsidR="00BB1772" w:rsidRDefault="00BB1772" w:rsidP="00BB1772">
      <w:pPr>
        <w:spacing w:after="0"/>
        <w:jc w:val="center"/>
        <w:rPr>
          <w:rFonts w:ascii="Tahoma" w:hAnsi="Tahoma" w:cs="Tahoma"/>
          <w:b/>
          <w:bCs/>
        </w:rPr>
      </w:pPr>
      <w:r>
        <w:rPr>
          <w:rFonts w:ascii="Tahoma" w:hAnsi="Tahoma" w:cs="Tahoma"/>
          <w:b/>
          <w:bCs/>
        </w:rPr>
        <w:t>WE NEED YOUR SUPPORT</w:t>
      </w:r>
    </w:p>
    <w:p w14:paraId="10EE37CA" w14:textId="77777777" w:rsidR="00BB1772" w:rsidRDefault="00BB1772" w:rsidP="00BB1772">
      <w:pPr>
        <w:rPr>
          <w:rFonts w:ascii="Tahoma" w:hAnsi="Tahoma" w:cs="Tahoma"/>
          <w:b/>
          <w:bCs/>
        </w:rPr>
      </w:pPr>
    </w:p>
    <w:p w14:paraId="1E192812" w14:textId="486950B1" w:rsidR="00BB1772" w:rsidRPr="00BB1772" w:rsidRDefault="00BB1772" w:rsidP="00BB1772">
      <w:pPr>
        <w:rPr>
          <w:rFonts w:ascii="Tahoma" w:hAnsi="Tahoma" w:cs="Tahoma"/>
          <w:sz w:val="20"/>
          <w:szCs w:val="20"/>
        </w:rPr>
      </w:pPr>
      <w:r w:rsidRPr="00BB1772">
        <w:rPr>
          <w:rFonts w:ascii="Tahoma" w:hAnsi="Tahoma" w:cs="Tahoma"/>
          <w:sz w:val="20"/>
          <w:szCs w:val="20"/>
        </w:rPr>
        <w:t>Dear Sponsor,</w:t>
      </w:r>
    </w:p>
    <w:p w14:paraId="3A9C13F9" w14:textId="3490C730" w:rsidR="00BB1772" w:rsidRPr="00BB1772" w:rsidRDefault="00BB1772" w:rsidP="00BB1772">
      <w:pPr>
        <w:rPr>
          <w:rFonts w:ascii="Tahoma" w:hAnsi="Tahoma" w:cs="Tahoma"/>
          <w:i/>
          <w:iCs/>
          <w:sz w:val="20"/>
          <w:szCs w:val="20"/>
        </w:rPr>
      </w:pPr>
      <w:r w:rsidRPr="00BB1772">
        <w:rPr>
          <w:rFonts w:ascii="Tahoma" w:hAnsi="Tahoma" w:cs="Tahoma"/>
          <w:i/>
          <w:iCs/>
          <w:sz w:val="20"/>
          <w:szCs w:val="20"/>
        </w:rPr>
        <w:t>Welcome to our 11</w:t>
      </w:r>
      <w:r w:rsidRPr="00BB1772">
        <w:rPr>
          <w:rFonts w:ascii="Tahoma" w:hAnsi="Tahoma" w:cs="Tahoma"/>
          <w:i/>
          <w:iCs/>
          <w:sz w:val="20"/>
          <w:szCs w:val="20"/>
          <w:vertAlign w:val="superscript"/>
        </w:rPr>
        <w:t>th</w:t>
      </w:r>
      <w:r w:rsidRPr="00BB1772">
        <w:rPr>
          <w:rFonts w:ascii="Tahoma" w:hAnsi="Tahoma" w:cs="Tahoma"/>
          <w:i/>
          <w:iCs/>
          <w:sz w:val="20"/>
          <w:szCs w:val="20"/>
        </w:rPr>
        <w:t xml:space="preserve"> Annual Winter Classic! This year our NJ Devils Warriors Disabled Veterans team will be playing the Brick Stars Challenger Special Hockey Program in an exhibition hockey game at The Navesink Country Club in Red Bank NJ. This is a great day for Hockey celebrating these 2 amazing programs. USA Hockey has 6 disciplines of disabled Hockey, Special, Warrior, Sled, Standing/Amputee, Deaf/Hard of Hearing, and Blind. Last year we had a tremendous turn out and the game also included 2 blind young players from the Philadelphia Blind program. This is our biggest fundraiser of the year to help these programs grow and to keep them affordable.</w:t>
      </w:r>
    </w:p>
    <w:p w14:paraId="295E077E" w14:textId="4683BEB6" w:rsidR="00BB1772" w:rsidRPr="00BB1772" w:rsidRDefault="00BB1772" w:rsidP="00BB1772">
      <w:pPr>
        <w:rPr>
          <w:rFonts w:ascii="Tahoma" w:hAnsi="Tahoma" w:cs="Tahoma"/>
          <w:i/>
          <w:iCs/>
          <w:sz w:val="20"/>
          <w:szCs w:val="20"/>
        </w:rPr>
      </w:pPr>
      <w:r w:rsidRPr="00BB1772">
        <w:rPr>
          <w:rFonts w:ascii="Tahoma" w:hAnsi="Tahoma" w:cs="Tahoma"/>
          <w:i/>
          <w:iCs/>
          <w:sz w:val="20"/>
          <w:szCs w:val="20"/>
        </w:rPr>
        <w:t>Attached please find more information on the 11</w:t>
      </w:r>
      <w:r w:rsidRPr="00BB1772">
        <w:rPr>
          <w:rFonts w:ascii="Tahoma" w:hAnsi="Tahoma" w:cs="Tahoma"/>
          <w:i/>
          <w:iCs/>
          <w:sz w:val="20"/>
          <w:szCs w:val="20"/>
          <w:vertAlign w:val="superscript"/>
        </w:rPr>
        <w:t>th</w:t>
      </w:r>
      <w:r w:rsidRPr="00BB1772">
        <w:rPr>
          <w:rFonts w:ascii="Tahoma" w:hAnsi="Tahoma" w:cs="Tahoma"/>
          <w:i/>
          <w:iCs/>
          <w:sz w:val="20"/>
          <w:szCs w:val="20"/>
        </w:rPr>
        <w:t xml:space="preserve"> Annual Winter Classic scheduled for Feb 21,2026 @ 10:00am</w:t>
      </w:r>
      <w:r w:rsidR="00C5708D">
        <w:rPr>
          <w:rFonts w:ascii="Tahoma" w:hAnsi="Tahoma" w:cs="Tahoma"/>
          <w:i/>
          <w:iCs/>
          <w:sz w:val="20"/>
          <w:szCs w:val="20"/>
        </w:rPr>
        <w:t xml:space="preserve">. </w:t>
      </w:r>
      <w:r w:rsidRPr="00BB1772">
        <w:rPr>
          <w:rFonts w:ascii="Tahoma" w:hAnsi="Tahoma" w:cs="Tahoma"/>
          <w:i/>
          <w:iCs/>
          <w:sz w:val="20"/>
          <w:szCs w:val="20"/>
        </w:rPr>
        <w:t>Come see these amazing athletes in action!! There will be food, drinks, team</w:t>
      </w:r>
      <w:r>
        <w:rPr>
          <w:rFonts w:ascii="Tahoma" w:hAnsi="Tahoma" w:cs="Tahoma"/>
          <w:i/>
          <w:iCs/>
          <w:sz w:val="20"/>
          <w:szCs w:val="20"/>
        </w:rPr>
        <w:t xml:space="preserve"> merchandise</w:t>
      </w:r>
      <w:r w:rsidRPr="00BB1772">
        <w:rPr>
          <w:rFonts w:ascii="Tahoma" w:hAnsi="Tahoma" w:cs="Tahoma"/>
          <w:i/>
          <w:iCs/>
          <w:sz w:val="20"/>
          <w:szCs w:val="20"/>
        </w:rPr>
        <w:t>, prizes and a silent auction</w:t>
      </w:r>
      <w:r w:rsidR="00C5708D">
        <w:rPr>
          <w:rFonts w:ascii="Tahoma" w:hAnsi="Tahoma" w:cs="Tahoma"/>
          <w:i/>
          <w:iCs/>
          <w:sz w:val="20"/>
          <w:szCs w:val="20"/>
        </w:rPr>
        <w:t>.</w:t>
      </w:r>
    </w:p>
    <w:p w14:paraId="48229DD2" w14:textId="40DAAE57" w:rsidR="00BB1772" w:rsidRPr="00BB1772" w:rsidRDefault="00BB1772" w:rsidP="00BB1772">
      <w:pPr>
        <w:rPr>
          <w:rFonts w:ascii="Tahoma" w:hAnsi="Tahoma" w:cs="Tahoma"/>
          <w:sz w:val="20"/>
          <w:szCs w:val="20"/>
        </w:rPr>
      </w:pPr>
      <w:r w:rsidRPr="00BB1772">
        <w:rPr>
          <w:rFonts w:ascii="Tahoma" w:hAnsi="Tahoma" w:cs="Tahoma"/>
          <w:sz w:val="20"/>
          <w:szCs w:val="20"/>
        </w:rPr>
        <w:t xml:space="preserve">Registered as a 501©(3) PUBLIC CHARITY (“Brick Stars”) and incorporated in 2011, </w:t>
      </w:r>
      <w:r w:rsidRPr="00BB1772">
        <w:rPr>
          <w:rFonts w:ascii="Tahoma" w:hAnsi="Tahoma" w:cs="Tahoma"/>
          <w:b/>
          <w:bCs/>
          <w:sz w:val="20"/>
          <w:szCs w:val="20"/>
        </w:rPr>
        <w:t>Brick Stars Challenger Hockey</w:t>
      </w:r>
      <w:r w:rsidRPr="00BB1772">
        <w:rPr>
          <w:rFonts w:ascii="Tahoma" w:hAnsi="Tahoma" w:cs="Tahoma"/>
          <w:sz w:val="20"/>
          <w:szCs w:val="20"/>
        </w:rPr>
        <w:t xml:space="preserve"> is committed to improving the quality of life of individuals with disabilities by providing a special needs ice hockey program designed to meet the needs of the developmentally challenged athlete with a range of developmental disabilities such as Down Syndrome, Autism or any other learning delays that prevent these disabled players (ages 5 to adult) from participating in any other existing organizations, by maximizing their development, productivity and social action on and off the ice. To achieve this objective, our approach is to utilize the support services of certified USA hockey coaches, junior coaches, and professional physical therapists, teaching a wide range</w:t>
      </w:r>
      <w:r>
        <w:rPr>
          <w:rFonts w:ascii="Tahoma" w:hAnsi="Tahoma" w:cs="Tahoma"/>
          <w:sz w:val="20"/>
          <w:szCs w:val="20"/>
        </w:rPr>
        <w:t xml:space="preserve"> </w:t>
      </w:r>
      <w:r w:rsidRPr="00BB1772">
        <w:rPr>
          <w:rFonts w:ascii="Tahoma" w:hAnsi="Tahoma" w:cs="Tahoma"/>
          <w:sz w:val="20"/>
          <w:szCs w:val="20"/>
        </w:rPr>
        <w:t>of skating abilities, from learning to skate participating in the “Special Hockey” game in a fun-filled atmosphere. The program is organized by a dedicated Director and a group of passionate volunteers who powerfully portray the vision that developmentally challenged athletes can learn to play the fundamental game of “Special Hockey.” Special Hockey is a discipline sanctioned by USA Hockey, the national governing body of Ice Hockey in the United States. Approximately 50 special hockey teams are in 30 cities throughout the United States.</w:t>
      </w:r>
    </w:p>
    <w:p w14:paraId="2BD98648" w14:textId="7B5FFC15" w:rsidR="00BB1772" w:rsidRPr="00BB1772" w:rsidRDefault="00BB1772" w:rsidP="00BB1772">
      <w:pPr>
        <w:rPr>
          <w:rFonts w:ascii="Tahoma" w:hAnsi="Tahoma" w:cs="Tahoma"/>
          <w:sz w:val="20"/>
          <w:szCs w:val="20"/>
        </w:rPr>
      </w:pPr>
      <w:r w:rsidRPr="00BB1772">
        <w:rPr>
          <w:rFonts w:ascii="Tahoma" w:hAnsi="Tahoma" w:cs="Tahoma"/>
          <w:sz w:val="20"/>
          <w:szCs w:val="20"/>
        </w:rPr>
        <w:t xml:space="preserve">Our goal is to make </w:t>
      </w:r>
      <w:r w:rsidRPr="00BB1772">
        <w:rPr>
          <w:rFonts w:ascii="Tahoma" w:hAnsi="Tahoma" w:cs="Tahoma"/>
          <w:b/>
          <w:bCs/>
          <w:sz w:val="20"/>
          <w:szCs w:val="20"/>
        </w:rPr>
        <w:t>Brick Stars Challenger Hockey</w:t>
      </w:r>
      <w:r w:rsidRPr="00BB1772">
        <w:rPr>
          <w:rFonts w:ascii="Tahoma" w:hAnsi="Tahoma" w:cs="Tahoma"/>
          <w:sz w:val="20"/>
          <w:szCs w:val="20"/>
        </w:rPr>
        <w:t xml:space="preserve"> affordable for all athletes by providing them with donated equipment and jersey. The growth of this program necessitates the need to seek donations to help defray the operating costs so that these individuals may continue to play “Special Hockey” and grow towards personal empowerment.</w:t>
      </w:r>
    </w:p>
    <w:p w14:paraId="7336B2BD" w14:textId="4762FE4E" w:rsidR="00BB1772" w:rsidRPr="00BB1772" w:rsidRDefault="00BB1772" w:rsidP="00BB1772">
      <w:pPr>
        <w:rPr>
          <w:rFonts w:ascii="Tahoma" w:hAnsi="Tahoma" w:cs="Tahoma"/>
          <w:sz w:val="20"/>
          <w:szCs w:val="20"/>
        </w:rPr>
      </w:pPr>
      <w:r w:rsidRPr="00BB1772">
        <w:rPr>
          <w:rFonts w:ascii="Tahoma" w:hAnsi="Tahoma" w:cs="Tahoma"/>
          <w:sz w:val="20"/>
          <w:szCs w:val="20"/>
        </w:rPr>
        <w:t xml:space="preserve">If you are interested in donating to help support the program, please complete this form and forward it with your donation, payable to </w:t>
      </w:r>
      <w:r w:rsidRPr="00BB1772">
        <w:rPr>
          <w:rFonts w:ascii="Tahoma" w:hAnsi="Tahoma" w:cs="Tahoma"/>
          <w:b/>
          <w:bCs/>
          <w:sz w:val="20"/>
          <w:szCs w:val="20"/>
        </w:rPr>
        <w:t>Brick Stars Challenger Hockey</w:t>
      </w:r>
      <w:r w:rsidRPr="00BB1772">
        <w:rPr>
          <w:rFonts w:ascii="Tahoma" w:hAnsi="Tahoma" w:cs="Tahoma"/>
          <w:sz w:val="20"/>
          <w:szCs w:val="20"/>
        </w:rPr>
        <w:t>, to the address listed below or you can use the QR code to send a donation. Support like yours allows these Special Hockey athletes to compete and grow. We thank you for your support.</w:t>
      </w:r>
    </w:p>
    <w:tbl>
      <w:tblPr>
        <w:tblStyle w:val="TableGrid"/>
        <w:tblW w:w="0" w:type="auto"/>
        <w:tblLook w:val="04A0" w:firstRow="1" w:lastRow="0" w:firstColumn="1" w:lastColumn="0" w:noHBand="0" w:noVBand="1"/>
      </w:tblPr>
      <w:tblGrid>
        <w:gridCol w:w="3685"/>
        <w:gridCol w:w="180"/>
        <w:gridCol w:w="1260"/>
        <w:gridCol w:w="1710"/>
        <w:gridCol w:w="180"/>
        <w:gridCol w:w="3235"/>
      </w:tblGrid>
      <w:tr w:rsidR="00BB1772" w:rsidRPr="00BB1772" w14:paraId="7FAAEF1C" w14:textId="77777777" w:rsidTr="00CC761D">
        <w:tc>
          <w:tcPr>
            <w:tcW w:w="10250" w:type="dxa"/>
            <w:gridSpan w:val="6"/>
          </w:tcPr>
          <w:p w14:paraId="3391E92B" w14:textId="1181208B" w:rsidR="00BB1772" w:rsidRPr="00BB1772" w:rsidRDefault="00BB1772" w:rsidP="00BB1772">
            <w:pPr>
              <w:rPr>
                <w:rFonts w:ascii="Tahoma" w:hAnsi="Tahoma" w:cs="Tahoma"/>
                <w:sz w:val="18"/>
                <w:szCs w:val="18"/>
              </w:rPr>
            </w:pPr>
            <w:r w:rsidRPr="00BB1772">
              <w:rPr>
                <w:rFonts w:ascii="Tahoma" w:hAnsi="Tahoma" w:cs="Tahoma"/>
                <w:sz w:val="18"/>
                <w:szCs w:val="18"/>
              </w:rPr>
              <w:t>Name:</w:t>
            </w:r>
          </w:p>
        </w:tc>
      </w:tr>
      <w:tr w:rsidR="00BB1772" w:rsidRPr="00BB1772" w14:paraId="5E447A41" w14:textId="77777777" w:rsidTr="000D4F26">
        <w:tc>
          <w:tcPr>
            <w:tcW w:w="5125" w:type="dxa"/>
            <w:gridSpan w:val="3"/>
          </w:tcPr>
          <w:p w14:paraId="62DC9EEE" w14:textId="77777777" w:rsidR="00BB1772" w:rsidRPr="00BB1772" w:rsidRDefault="00BB1772" w:rsidP="00BB1772">
            <w:pPr>
              <w:rPr>
                <w:rFonts w:ascii="Tahoma" w:hAnsi="Tahoma" w:cs="Tahoma"/>
                <w:sz w:val="18"/>
                <w:szCs w:val="18"/>
              </w:rPr>
            </w:pPr>
            <w:r w:rsidRPr="00BB1772">
              <w:rPr>
                <w:rFonts w:ascii="Tahoma" w:hAnsi="Tahoma" w:cs="Tahoma"/>
                <w:sz w:val="18"/>
                <w:szCs w:val="18"/>
              </w:rPr>
              <w:t>Phone Number:</w:t>
            </w:r>
          </w:p>
        </w:tc>
        <w:tc>
          <w:tcPr>
            <w:tcW w:w="5125" w:type="dxa"/>
            <w:gridSpan w:val="3"/>
          </w:tcPr>
          <w:p w14:paraId="3BA9057E" w14:textId="22EFC170" w:rsidR="00BB1772" w:rsidRPr="00BB1772" w:rsidRDefault="00BB1772" w:rsidP="00BB1772">
            <w:pPr>
              <w:rPr>
                <w:rFonts w:ascii="Tahoma" w:hAnsi="Tahoma" w:cs="Tahoma"/>
                <w:sz w:val="18"/>
                <w:szCs w:val="18"/>
              </w:rPr>
            </w:pPr>
            <w:r w:rsidRPr="00BB1772">
              <w:rPr>
                <w:rFonts w:ascii="Tahoma" w:hAnsi="Tahoma" w:cs="Tahoma"/>
                <w:sz w:val="18"/>
                <w:szCs w:val="18"/>
              </w:rPr>
              <w:t>Email Address:</w:t>
            </w:r>
          </w:p>
        </w:tc>
      </w:tr>
      <w:tr w:rsidR="00BB1772" w:rsidRPr="00BB1772" w14:paraId="54BCE0FD" w14:textId="77777777" w:rsidTr="0085688B">
        <w:tc>
          <w:tcPr>
            <w:tcW w:w="10250" w:type="dxa"/>
            <w:gridSpan w:val="6"/>
          </w:tcPr>
          <w:p w14:paraId="663685EE" w14:textId="6E5DAC1C" w:rsidR="00BB1772" w:rsidRPr="00BB1772" w:rsidRDefault="00BB1772" w:rsidP="00BB1772">
            <w:pPr>
              <w:rPr>
                <w:rFonts w:ascii="Tahoma" w:hAnsi="Tahoma" w:cs="Tahoma"/>
                <w:sz w:val="18"/>
                <w:szCs w:val="18"/>
              </w:rPr>
            </w:pPr>
            <w:r w:rsidRPr="00BB1772">
              <w:rPr>
                <w:rFonts w:ascii="Tahoma" w:hAnsi="Tahoma" w:cs="Tahoma"/>
                <w:sz w:val="18"/>
                <w:szCs w:val="18"/>
              </w:rPr>
              <w:t>Street Address:</w:t>
            </w:r>
          </w:p>
        </w:tc>
      </w:tr>
      <w:tr w:rsidR="00BB1772" w:rsidRPr="00BB1772" w14:paraId="71796DCF" w14:textId="77777777" w:rsidTr="00BB1772">
        <w:tc>
          <w:tcPr>
            <w:tcW w:w="3865" w:type="dxa"/>
            <w:gridSpan w:val="2"/>
          </w:tcPr>
          <w:p w14:paraId="38F09D6A" w14:textId="77777777" w:rsidR="00BB1772" w:rsidRPr="00BB1772" w:rsidRDefault="00BB1772" w:rsidP="00BB1772">
            <w:pPr>
              <w:rPr>
                <w:rFonts w:ascii="Tahoma" w:hAnsi="Tahoma" w:cs="Tahoma"/>
                <w:sz w:val="18"/>
                <w:szCs w:val="18"/>
              </w:rPr>
            </w:pPr>
            <w:r w:rsidRPr="00BB1772">
              <w:rPr>
                <w:rFonts w:ascii="Tahoma" w:hAnsi="Tahoma" w:cs="Tahoma"/>
                <w:sz w:val="18"/>
                <w:szCs w:val="18"/>
              </w:rPr>
              <w:t>City</w:t>
            </w:r>
          </w:p>
        </w:tc>
        <w:tc>
          <w:tcPr>
            <w:tcW w:w="3150" w:type="dxa"/>
            <w:gridSpan w:val="3"/>
          </w:tcPr>
          <w:p w14:paraId="01D3CBDF" w14:textId="25A819A0" w:rsidR="00BB1772" w:rsidRPr="00BB1772" w:rsidRDefault="00BB1772" w:rsidP="00BB1772">
            <w:pPr>
              <w:rPr>
                <w:rFonts w:ascii="Tahoma" w:hAnsi="Tahoma" w:cs="Tahoma"/>
                <w:sz w:val="18"/>
                <w:szCs w:val="18"/>
              </w:rPr>
            </w:pPr>
            <w:r w:rsidRPr="00BB1772">
              <w:rPr>
                <w:rFonts w:ascii="Tahoma" w:hAnsi="Tahoma" w:cs="Tahoma"/>
                <w:sz w:val="18"/>
                <w:szCs w:val="18"/>
              </w:rPr>
              <w:t>State:</w:t>
            </w:r>
          </w:p>
        </w:tc>
        <w:tc>
          <w:tcPr>
            <w:tcW w:w="3235" w:type="dxa"/>
          </w:tcPr>
          <w:p w14:paraId="1FED6647" w14:textId="4BCEACE7" w:rsidR="00BB1772" w:rsidRPr="00BB1772" w:rsidRDefault="00BB1772" w:rsidP="00BB1772">
            <w:pPr>
              <w:rPr>
                <w:rFonts w:ascii="Tahoma" w:hAnsi="Tahoma" w:cs="Tahoma"/>
                <w:sz w:val="18"/>
                <w:szCs w:val="18"/>
              </w:rPr>
            </w:pPr>
            <w:r w:rsidRPr="00BB1772">
              <w:rPr>
                <w:rFonts w:ascii="Tahoma" w:hAnsi="Tahoma" w:cs="Tahoma"/>
                <w:sz w:val="18"/>
                <w:szCs w:val="18"/>
              </w:rPr>
              <w:t>Zip Code:</w:t>
            </w:r>
          </w:p>
        </w:tc>
      </w:tr>
      <w:tr w:rsidR="00BB1772" w:rsidRPr="00BB1772" w14:paraId="1084D511" w14:textId="77777777" w:rsidTr="00555575">
        <w:tc>
          <w:tcPr>
            <w:tcW w:w="10250" w:type="dxa"/>
            <w:gridSpan w:val="6"/>
          </w:tcPr>
          <w:p w14:paraId="10BF2897" w14:textId="11554A79" w:rsidR="00BB1772" w:rsidRPr="00BB1772" w:rsidRDefault="00BB1772" w:rsidP="00BB1772">
            <w:pPr>
              <w:rPr>
                <w:rFonts w:ascii="Tahoma" w:hAnsi="Tahoma" w:cs="Tahoma"/>
                <w:sz w:val="18"/>
                <w:szCs w:val="18"/>
              </w:rPr>
            </w:pPr>
            <w:r w:rsidRPr="00BB1772">
              <w:rPr>
                <w:rFonts w:ascii="Tahoma" w:hAnsi="Tahoma" w:cs="Tahoma"/>
                <w:sz w:val="18"/>
                <w:szCs w:val="18"/>
              </w:rPr>
              <w:t>Company Name (if corporate sponsorship)</w:t>
            </w:r>
          </w:p>
        </w:tc>
      </w:tr>
      <w:tr w:rsidR="00BB1772" w:rsidRPr="00BB1772" w14:paraId="4B0C8D97" w14:textId="77777777" w:rsidTr="00DB7F07">
        <w:tc>
          <w:tcPr>
            <w:tcW w:w="10250" w:type="dxa"/>
            <w:gridSpan w:val="6"/>
          </w:tcPr>
          <w:p w14:paraId="288D2D38" w14:textId="4AF9B0F2" w:rsidR="00BB1772" w:rsidRPr="00BB1772" w:rsidRDefault="00BB1772" w:rsidP="00BB1772">
            <w:pPr>
              <w:rPr>
                <w:rFonts w:ascii="Tahoma" w:hAnsi="Tahoma" w:cs="Tahoma"/>
                <w:b/>
                <w:bCs/>
                <w:sz w:val="18"/>
                <w:szCs w:val="18"/>
              </w:rPr>
            </w:pPr>
            <w:r w:rsidRPr="00BB1772">
              <w:rPr>
                <w:rFonts w:ascii="Tahoma" w:hAnsi="Tahoma" w:cs="Tahoma"/>
                <w:b/>
                <w:bCs/>
                <w:sz w:val="18"/>
                <w:szCs w:val="18"/>
              </w:rPr>
              <w:t>SPONSOR LEVELS</w:t>
            </w:r>
          </w:p>
        </w:tc>
      </w:tr>
      <w:tr w:rsidR="00BB1772" w:rsidRPr="00BB1772" w14:paraId="4D1DCD90" w14:textId="77777777" w:rsidTr="00BB1772">
        <w:tc>
          <w:tcPr>
            <w:tcW w:w="3685" w:type="dxa"/>
          </w:tcPr>
          <w:p w14:paraId="3BA0C84D" w14:textId="569CE274" w:rsidR="00BB1772" w:rsidRPr="00BB1772" w:rsidRDefault="00BB1772" w:rsidP="00BB1772">
            <w:pPr>
              <w:rPr>
                <w:rFonts w:ascii="Tahoma" w:hAnsi="Tahoma" w:cs="Tahoma"/>
                <w:sz w:val="18"/>
                <w:szCs w:val="18"/>
              </w:rPr>
            </w:pPr>
            <w:r w:rsidRPr="00BB1772">
              <w:rPr>
                <w:rFonts w:ascii="Tahoma" w:hAnsi="Tahoma" w:cs="Tahoma"/>
                <w:sz w:val="18"/>
                <w:szCs w:val="18"/>
              </w:rPr>
              <w:t>GOLD</w:t>
            </w:r>
          </w:p>
        </w:tc>
        <w:tc>
          <w:tcPr>
            <w:tcW w:w="3150" w:type="dxa"/>
            <w:gridSpan w:val="3"/>
          </w:tcPr>
          <w:p w14:paraId="168120B0" w14:textId="010C6C0B" w:rsidR="00BB1772" w:rsidRPr="00BB1772" w:rsidRDefault="00BB1772" w:rsidP="00BB1772">
            <w:pPr>
              <w:rPr>
                <w:rFonts w:ascii="Tahoma" w:hAnsi="Tahoma" w:cs="Tahoma"/>
                <w:sz w:val="18"/>
                <w:szCs w:val="18"/>
              </w:rPr>
            </w:pPr>
            <w:r w:rsidRPr="00BB1772">
              <w:rPr>
                <w:rFonts w:ascii="Tahoma" w:hAnsi="Tahoma" w:cs="Tahoma"/>
                <w:sz w:val="18"/>
                <w:szCs w:val="18"/>
              </w:rPr>
              <w:t>Starting at $10,000</w:t>
            </w:r>
          </w:p>
        </w:tc>
        <w:tc>
          <w:tcPr>
            <w:tcW w:w="3415" w:type="dxa"/>
            <w:gridSpan w:val="2"/>
          </w:tcPr>
          <w:p w14:paraId="223101C6" w14:textId="62BD62B8" w:rsidR="00BB1772" w:rsidRPr="00BB1772" w:rsidRDefault="00BB1772" w:rsidP="00BB1772">
            <w:pPr>
              <w:rPr>
                <w:rFonts w:ascii="Tahoma" w:hAnsi="Tahoma" w:cs="Tahoma"/>
                <w:sz w:val="18"/>
                <w:szCs w:val="18"/>
              </w:rPr>
            </w:pPr>
          </w:p>
        </w:tc>
      </w:tr>
      <w:tr w:rsidR="00BB1772" w:rsidRPr="00BB1772" w14:paraId="2FEEE811" w14:textId="77777777" w:rsidTr="00BB1772">
        <w:tc>
          <w:tcPr>
            <w:tcW w:w="3685" w:type="dxa"/>
          </w:tcPr>
          <w:p w14:paraId="0B63F5D7" w14:textId="6DF4D5D1" w:rsidR="00BB1772" w:rsidRPr="00BB1772" w:rsidRDefault="00BB1772" w:rsidP="00BB1772">
            <w:pPr>
              <w:rPr>
                <w:rFonts w:ascii="Tahoma" w:hAnsi="Tahoma" w:cs="Tahoma"/>
                <w:sz w:val="18"/>
                <w:szCs w:val="18"/>
              </w:rPr>
            </w:pPr>
            <w:r w:rsidRPr="00BB1772">
              <w:rPr>
                <w:rFonts w:ascii="Tahoma" w:hAnsi="Tahoma" w:cs="Tahoma"/>
                <w:sz w:val="18"/>
                <w:szCs w:val="18"/>
              </w:rPr>
              <w:t>SILVER</w:t>
            </w:r>
          </w:p>
        </w:tc>
        <w:tc>
          <w:tcPr>
            <w:tcW w:w="3150" w:type="dxa"/>
            <w:gridSpan w:val="3"/>
          </w:tcPr>
          <w:p w14:paraId="4B09A243" w14:textId="3460975E" w:rsidR="00BB1772" w:rsidRPr="00BB1772" w:rsidRDefault="00BB1772" w:rsidP="00BB1772">
            <w:pPr>
              <w:rPr>
                <w:rFonts w:ascii="Tahoma" w:hAnsi="Tahoma" w:cs="Tahoma"/>
                <w:sz w:val="18"/>
                <w:szCs w:val="18"/>
              </w:rPr>
            </w:pPr>
            <w:r w:rsidRPr="00BB1772">
              <w:rPr>
                <w:rFonts w:ascii="Tahoma" w:hAnsi="Tahoma" w:cs="Tahoma"/>
                <w:sz w:val="18"/>
                <w:szCs w:val="18"/>
              </w:rPr>
              <w:t>$5,000-$9,999</w:t>
            </w:r>
          </w:p>
        </w:tc>
        <w:tc>
          <w:tcPr>
            <w:tcW w:w="3415" w:type="dxa"/>
            <w:gridSpan w:val="2"/>
          </w:tcPr>
          <w:p w14:paraId="14DAFB7F" w14:textId="2915F94C" w:rsidR="00BB1772" w:rsidRPr="00BB1772" w:rsidRDefault="00BB1772" w:rsidP="00BB1772">
            <w:pPr>
              <w:rPr>
                <w:rFonts w:ascii="Tahoma" w:hAnsi="Tahoma" w:cs="Tahoma"/>
                <w:sz w:val="18"/>
                <w:szCs w:val="18"/>
              </w:rPr>
            </w:pPr>
          </w:p>
        </w:tc>
      </w:tr>
      <w:tr w:rsidR="00BB1772" w:rsidRPr="00BB1772" w14:paraId="12AECCDE" w14:textId="77777777" w:rsidTr="00BB1772">
        <w:tc>
          <w:tcPr>
            <w:tcW w:w="3685" w:type="dxa"/>
          </w:tcPr>
          <w:p w14:paraId="5F8FB493" w14:textId="1EDDDC45" w:rsidR="00BB1772" w:rsidRPr="00BB1772" w:rsidRDefault="00BB1772" w:rsidP="00BB1772">
            <w:pPr>
              <w:rPr>
                <w:rFonts w:ascii="Tahoma" w:hAnsi="Tahoma" w:cs="Tahoma"/>
                <w:sz w:val="18"/>
                <w:szCs w:val="18"/>
              </w:rPr>
            </w:pPr>
            <w:r w:rsidRPr="00BB1772">
              <w:rPr>
                <w:rFonts w:ascii="Tahoma" w:hAnsi="Tahoma" w:cs="Tahoma"/>
                <w:sz w:val="18"/>
                <w:szCs w:val="18"/>
              </w:rPr>
              <w:t>BRONZE</w:t>
            </w:r>
          </w:p>
        </w:tc>
        <w:tc>
          <w:tcPr>
            <w:tcW w:w="3150" w:type="dxa"/>
            <w:gridSpan w:val="3"/>
          </w:tcPr>
          <w:p w14:paraId="6279B9ED" w14:textId="2DBA98FD" w:rsidR="00BB1772" w:rsidRPr="00BB1772" w:rsidRDefault="00BB1772" w:rsidP="00BB1772">
            <w:pPr>
              <w:rPr>
                <w:rFonts w:ascii="Tahoma" w:hAnsi="Tahoma" w:cs="Tahoma"/>
                <w:sz w:val="18"/>
                <w:szCs w:val="18"/>
              </w:rPr>
            </w:pPr>
            <w:r w:rsidRPr="00BB1772">
              <w:rPr>
                <w:rFonts w:ascii="Tahoma" w:hAnsi="Tahoma" w:cs="Tahoma"/>
                <w:sz w:val="18"/>
                <w:szCs w:val="18"/>
              </w:rPr>
              <w:t>$2,500-$4,999</w:t>
            </w:r>
          </w:p>
        </w:tc>
        <w:tc>
          <w:tcPr>
            <w:tcW w:w="3415" w:type="dxa"/>
            <w:gridSpan w:val="2"/>
          </w:tcPr>
          <w:p w14:paraId="270F57FA" w14:textId="2CFC3493" w:rsidR="00BB1772" w:rsidRPr="00BB1772" w:rsidRDefault="00BB1772" w:rsidP="00BB1772">
            <w:pPr>
              <w:rPr>
                <w:rFonts w:ascii="Tahoma" w:hAnsi="Tahoma" w:cs="Tahoma"/>
                <w:sz w:val="18"/>
                <w:szCs w:val="18"/>
              </w:rPr>
            </w:pPr>
          </w:p>
        </w:tc>
      </w:tr>
      <w:tr w:rsidR="00BB1772" w:rsidRPr="00BB1772" w14:paraId="66913F1D" w14:textId="77777777" w:rsidTr="00BB1772">
        <w:tc>
          <w:tcPr>
            <w:tcW w:w="3685" w:type="dxa"/>
          </w:tcPr>
          <w:p w14:paraId="74224A95" w14:textId="5E376A6C" w:rsidR="00BB1772" w:rsidRPr="00BB1772" w:rsidRDefault="00BB1772" w:rsidP="00BB1772">
            <w:pPr>
              <w:rPr>
                <w:rFonts w:ascii="Tahoma" w:hAnsi="Tahoma" w:cs="Tahoma"/>
                <w:sz w:val="18"/>
                <w:szCs w:val="18"/>
              </w:rPr>
            </w:pPr>
            <w:r w:rsidRPr="00BB1772">
              <w:rPr>
                <w:rFonts w:ascii="Tahoma" w:hAnsi="Tahoma" w:cs="Tahoma"/>
                <w:sz w:val="18"/>
                <w:szCs w:val="18"/>
              </w:rPr>
              <w:t>SPECIAL HOCKEY SUPPORTER</w:t>
            </w:r>
          </w:p>
        </w:tc>
        <w:tc>
          <w:tcPr>
            <w:tcW w:w="3150" w:type="dxa"/>
            <w:gridSpan w:val="3"/>
          </w:tcPr>
          <w:p w14:paraId="53DA0B67" w14:textId="39D1D6A1" w:rsidR="00BB1772" w:rsidRPr="00BB1772" w:rsidRDefault="00BB1772" w:rsidP="00BB1772">
            <w:pPr>
              <w:rPr>
                <w:rFonts w:ascii="Tahoma" w:hAnsi="Tahoma" w:cs="Tahoma"/>
                <w:sz w:val="18"/>
                <w:szCs w:val="18"/>
              </w:rPr>
            </w:pPr>
            <w:r w:rsidRPr="00BB1772">
              <w:rPr>
                <w:rFonts w:ascii="Tahoma" w:hAnsi="Tahoma" w:cs="Tahoma"/>
                <w:sz w:val="18"/>
                <w:szCs w:val="18"/>
              </w:rPr>
              <w:t>$1,000-$2,499</w:t>
            </w:r>
          </w:p>
        </w:tc>
        <w:tc>
          <w:tcPr>
            <w:tcW w:w="3415" w:type="dxa"/>
            <w:gridSpan w:val="2"/>
          </w:tcPr>
          <w:p w14:paraId="62941908" w14:textId="002CDAFF" w:rsidR="00BB1772" w:rsidRPr="00BB1772" w:rsidRDefault="00BB1772" w:rsidP="00BB1772">
            <w:pPr>
              <w:rPr>
                <w:rFonts w:ascii="Tahoma" w:hAnsi="Tahoma" w:cs="Tahoma"/>
                <w:sz w:val="18"/>
                <w:szCs w:val="18"/>
              </w:rPr>
            </w:pPr>
          </w:p>
        </w:tc>
      </w:tr>
      <w:tr w:rsidR="00BB1772" w:rsidRPr="00BB1772" w14:paraId="049D7F72" w14:textId="77777777" w:rsidTr="00BB1772">
        <w:tc>
          <w:tcPr>
            <w:tcW w:w="3685" w:type="dxa"/>
          </w:tcPr>
          <w:p w14:paraId="640A1159" w14:textId="7AA5EB57" w:rsidR="00BB1772" w:rsidRPr="00BB1772" w:rsidRDefault="00BB1772" w:rsidP="00BB1772">
            <w:pPr>
              <w:rPr>
                <w:rFonts w:ascii="Tahoma" w:hAnsi="Tahoma" w:cs="Tahoma"/>
                <w:sz w:val="18"/>
                <w:szCs w:val="18"/>
              </w:rPr>
            </w:pPr>
            <w:r w:rsidRPr="00BB1772">
              <w:rPr>
                <w:rFonts w:ascii="Tahoma" w:hAnsi="Tahoma" w:cs="Tahoma"/>
                <w:sz w:val="18"/>
                <w:szCs w:val="18"/>
              </w:rPr>
              <w:t>OTHER SUPPORTER</w:t>
            </w:r>
          </w:p>
        </w:tc>
        <w:tc>
          <w:tcPr>
            <w:tcW w:w="3150" w:type="dxa"/>
            <w:gridSpan w:val="3"/>
          </w:tcPr>
          <w:p w14:paraId="6C118463" w14:textId="057A1B70" w:rsidR="00BB1772" w:rsidRPr="00BB1772" w:rsidRDefault="00BB1772" w:rsidP="00BB1772">
            <w:pPr>
              <w:rPr>
                <w:rFonts w:ascii="Tahoma" w:hAnsi="Tahoma" w:cs="Tahoma"/>
                <w:sz w:val="18"/>
                <w:szCs w:val="18"/>
              </w:rPr>
            </w:pPr>
            <w:r w:rsidRPr="00BB1772">
              <w:rPr>
                <w:rFonts w:ascii="Tahoma" w:hAnsi="Tahoma" w:cs="Tahoma"/>
                <w:sz w:val="18"/>
                <w:szCs w:val="18"/>
              </w:rPr>
              <w:t>$1-$999</w:t>
            </w:r>
          </w:p>
        </w:tc>
        <w:tc>
          <w:tcPr>
            <w:tcW w:w="3415" w:type="dxa"/>
            <w:gridSpan w:val="2"/>
          </w:tcPr>
          <w:p w14:paraId="71487AD7" w14:textId="65C25A5D" w:rsidR="00BB1772" w:rsidRPr="00BB1772" w:rsidRDefault="00BB1772" w:rsidP="00BB1772">
            <w:pPr>
              <w:rPr>
                <w:rFonts w:ascii="Tahoma" w:hAnsi="Tahoma" w:cs="Tahoma"/>
                <w:sz w:val="18"/>
                <w:szCs w:val="18"/>
              </w:rPr>
            </w:pPr>
          </w:p>
        </w:tc>
      </w:tr>
    </w:tbl>
    <w:p w14:paraId="2773A71C" w14:textId="64FE8D78" w:rsidR="00BB1772" w:rsidRPr="00BB1772" w:rsidRDefault="00BB1772" w:rsidP="00BB1772">
      <w:pPr>
        <w:spacing w:after="0"/>
        <w:ind w:left="-360" w:firstLine="360"/>
        <w:rPr>
          <w:rFonts w:ascii="Tahoma" w:hAnsi="Tahoma" w:cs="Tahoma"/>
          <w:sz w:val="20"/>
          <w:szCs w:val="20"/>
        </w:rPr>
      </w:pPr>
      <w:r w:rsidRPr="00BB1772">
        <w:rPr>
          <w:rFonts w:ascii="Tahoma" w:hAnsi="Tahoma" w:cs="Tahoma"/>
          <w:sz w:val="20"/>
          <w:szCs w:val="20"/>
        </w:rPr>
        <w:t>Sincerely,</w:t>
      </w:r>
    </w:p>
    <w:p w14:paraId="6FC0454C" w14:textId="62E2E752" w:rsidR="00BB1772" w:rsidRPr="00BB1772" w:rsidRDefault="00BB1772" w:rsidP="00BB1772">
      <w:pPr>
        <w:spacing w:after="0"/>
        <w:rPr>
          <w:rFonts w:ascii="Tahoma" w:hAnsi="Tahoma" w:cs="Tahoma"/>
          <w:sz w:val="20"/>
          <w:szCs w:val="20"/>
        </w:rPr>
      </w:pPr>
      <w:r w:rsidRPr="00BB1772">
        <w:rPr>
          <w:rFonts w:ascii="Tahoma" w:hAnsi="Tahoma" w:cs="Tahoma"/>
          <w:sz w:val="20"/>
          <w:szCs w:val="20"/>
        </w:rPr>
        <w:t>Alex DePalma, Coaching Director</w:t>
      </w:r>
      <w:r w:rsidRPr="00BB1772">
        <w:rPr>
          <w:rFonts w:ascii="Tahoma" w:hAnsi="Tahoma" w:cs="Tahoma"/>
          <w:sz w:val="20"/>
          <w:szCs w:val="20"/>
        </w:rPr>
        <w:tab/>
      </w:r>
      <w:r w:rsidRPr="00BB1772">
        <w:rPr>
          <w:rFonts w:ascii="Tahoma" w:hAnsi="Tahoma" w:cs="Tahoma"/>
          <w:sz w:val="20"/>
          <w:szCs w:val="20"/>
        </w:rPr>
        <w:tab/>
      </w:r>
      <w:r w:rsidRPr="00BB1772">
        <w:rPr>
          <w:rFonts w:ascii="Tahoma" w:hAnsi="Tahoma" w:cs="Tahoma"/>
          <w:sz w:val="20"/>
          <w:szCs w:val="20"/>
        </w:rPr>
        <w:tab/>
      </w:r>
      <w:r w:rsidRPr="00BB1772">
        <w:rPr>
          <w:rFonts w:ascii="Tahoma" w:hAnsi="Tahoma" w:cs="Tahoma"/>
          <w:sz w:val="20"/>
          <w:szCs w:val="20"/>
        </w:rPr>
        <w:tab/>
        <w:t>Dina Crepaldi, Operations Manager</w:t>
      </w:r>
    </w:p>
    <w:p w14:paraId="6248D8DF" w14:textId="12391194" w:rsidR="00BB1772" w:rsidRDefault="00BB1772" w:rsidP="00BB1772">
      <w:pPr>
        <w:spacing w:after="0"/>
        <w:rPr>
          <w:rFonts w:ascii="Tahoma" w:hAnsi="Tahoma" w:cs="Tahoma"/>
          <w:sz w:val="20"/>
          <w:szCs w:val="20"/>
        </w:rPr>
      </w:pPr>
      <w:hyperlink r:id="rId5" w:history="1">
        <w:r w:rsidRPr="00BB1772">
          <w:rPr>
            <w:rStyle w:val="Hyperlink"/>
            <w:rFonts w:ascii="Tahoma" w:hAnsi="Tahoma" w:cs="Tahoma"/>
            <w:sz w:val="20"/>
            <w:szCs w:val="20"/>
          </w:rPr>
          <w:t>alexdepalma@comcast.net</w:t>
        </w:r>
      </w:hyperlink>
      <w:r w:rsidRPr="00BB1772">
        <w:rPr>
          <w:rFonts w:ascii="Tahoma" w:hAnsi="Tahoma" w:cs="Tahoma"/>
          <w:sz w:val="20"/>
          <w:szCs w:val="20"/>
        </w:rPr>
        <w:tab/>
      </w:r>
      <w:r w:rsidRPr="00BB1772">
        <w:rPr>
          <w:rFonts w:ascii="Tahoma" w:hAnsi="Tahoma" w:cs="Tahoma"/>
          <w:sz w:val="20"/>
          <w:szCs w:val="20"/>
        </w:rPr>
        <w:tab/>
      </w:r>
      <w:r w:rsidRPr="00BB1772">
        <w:rPr>
          <w:rFonts w:ascii="Tahoma" w:hAnsi="Tahoma" w:cs="Tahoma"/>
          <w:sz w:val="20"/>
          <w:szCs w:val="20"/>
        </w:rPr>
        <w:tab/>
      </w:r>
      <w:r w:rsidRPr="00BB1772">
        <w:rPr>
          <w:rFonts w:ascii="Tahoma" w:hAnsi="Tahoma" w:cs="Tahoma"/>
          <w:sz w:val="20"/>
          <w:szCs w:val="20"/>
        </w:rPr>
        <w:tab/>
      </w:r>
      <w:r w:rsidRPr="00BB1772">
        <w:rPr>
          <w:rFonts w:ascii="Tahoma" w:hAnsi="Tahoma" w:cs="Tahoma"/>
          <w:sz w:val="20"/>
          <w:szCs w:val="20"/>
        </w:rPr>
        <w:tab/>
      </w:r>
      <w:hyperlink r:id="rId6" w:history="1">
        <w:r w:rsidRPr="00BB1772">
          <w:rPr>
            <w:rStyle w:val="Hyperlink"/>
            <w:rFonts w:ascii="Tahoma" w:hAnsi="Tahoma" w:cs="Tahoma"/>
            <w:sz w:val="20"/>
            <w:szCs w:val="20"/>
          </w:rPr>
          <w:t>dinac01@aol.com</w:t>
        </w:r>
      </w:hyperlink>
    </w:p>
    <w:p w14:paraId="465D5159" w14:textId="77777777" w:rsidR="00BB1772" w:rsidRPr="00BB1772" w:rsidRDefault="00BB1772" w:rsidP="00BB1772">
      <w:pPr>
        <w:spacing w:after="0"/>
        <w:rPr>
          <w:rFonts w:ascii="Tahoma" w:hAnsi="Tahoma" w:cs="Tahoma"/>
          <w:sz w:val="20"/>
          <w:szCs w:val="20"/>
        </w:rPr>
      </w:pPr>
    </w:p>
    <w:p w14:paraId="3BE71DF3" w14:textId="4046416D" w:rsidR="00BB1772" w:rsidRPr="00BB1772" w:rsidRDefault="00BB1772" w:rsidP="00BB1772">
      <w:pPr>
        <w:spacing w:after="0"/>
        <w:rPr>
          <w:rFonts w:ascii="Tahoma" w:hAnsi="Tahoma" w:cs="Tahoma"/>
          <w:sz w:val="20"/>
          <w:szCs w:val="20"/>
        </w:rPr>
      </w:pPr>
      <w:r w:rsidRPr="00BB1772">
        <w:rPr>
          <w:rFonts w:ascii="Tahoma" w:hAnsi="Tahoma" w:cs="Tahoma"/>
          <w:noProof/>
          <w:sz w:val="20"/>
          <w:szCs w:val="20"/>
        </w:rPr>
        <w:drawing>
          <wp:anchor distT="0" distB="0" distL="114300" distR="114300" simplePos="0" relativeHeight="251659264" behindDoc="0" locked="0" layoutInCell="1" allowOverlap="1" wp14:anchorId="148ECD7E" wp14:editId="027ABBC7">
            <wp:simplePos x="0" y="0"/>
            <wp:positionH relativeFrom="column">
              <wp:posOffset>6350</wp:posOffset>
            </wp:positionH>
            <wp:positionV relativeFrom="paragraph">
              <wp:posOffset>2540</wp:posOffset>
            </wp:positionV>
            <wp:extent cx="1028700" cy="1028700"/>
            <wp:effectExtent l="0" t="0" r="0" b="0"/>
            <wp:wrapThrough wrapText="bothSides">
              <wp:wrapPolygon edited="0">
                <wp:start x="0" y="0"/>
                <wp:lineTo x="0" y="21333"/>
                <wp:lineTo x="21333" y="21333"/>
                <wp:lineTo x="21333" y="0"/>
                <wp:lineTo x="0" y="0"/>
              </wp:wrapPolygon>
            </wp:wrapThrough>
            <wp:docPr id="1406845837"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45837" name="Picture 1" descr="A qr code with a dinosau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Pr="00BB1772">
        <w:rPr>
          <w:rFonts w:ascii="Tahoma" w:hAnsi="Tahoma" w:cs="Tahoma"/>
          <w:sz w:val="20"/>
          <w:szCs w:val="20"/>
        </w:rPr>
        <w:t>Brick Stars Challenger Hockey</w:t>
      </w:r>
    </w:p>
    <w:p w14:paraId="3960DF9F" w14:textId="04E26BDF" w:rsidR="00BB1772" w:rsidRPr="00BB1772" w:rsidRDefault="00BB1772" w:rsidP="00BB1772">
      <w:pPr>
        <w:spacing w:after="0"/>
        <w:rPr>
          <w:rFonts w:ascii="Tahoma" w:hAnsi="Tahoma" w:cs="Tahoma"/>
          <w:sz w:val="20"/>
          <w:szCs w:val="20"/>
        </w:rPr>
      </w:pPr>
      <w:r w:rsidRPr="00BB1772">
        <w:rPr>
          <w:rFonts w:ascii="Tahoma" w:hAnsi="Tahoma" w:cs="Tahoma"/>
          <w:sz w:val="20"/>
          <w:szCs w:val="20"/>
        </w:rPr>
        <w:t>PO Box 1737, Brick NJ 08723</w:t>
      </w:r>
    </w:p>
    <w:p w14:paraId="3BBD5915" w14:textId="1FB4E0E5" w:rsidR="00BB1772" w:rsidRPr="00BB1772" w:rsidRDefault="00BB1772" w:rsidP="00BB1772">
      <w:pPr>
        <w:spacing w:after="0"/>
        <w:rPr>
          <w:rFonts w:ascii="Tahoma" w:hAnsi="Tahoma" w:cs="Tahoma"/>
          <w:sz w:val="20"/>
          <w:szCs w:val="20"/>
        </w:rPr>
      </w:pPr>
      <w:r w:rsidRPr="00BB1772">
        <w:rPr>
          <w:rFonts w:ascii="Tahoma" w:hAnsi="Tahoma" w:cs="Tahoma"/>
          <w:sz w:val="20"/>
          <w:szCs w:val="20"/>
        </w:rPr>
        <w:t xml:space="preserve">Email: </w:t>
      </w:r>
      <w:hyperlink r:id="rId8" w:history="1">
        <w:r w:rsidRPr="00BB1772">
          <w:rPr>
            <w:rStyle w:val="Hyperlink"/>
            <w:rFonts w:ascii="Tahoma" w:hAnsi="Tahoma" w:cs="Tahoma"/>
            <w:sz w:val="20"/>
            <w:szCs w:val="20"/>
          </w:rPr>
          <w:t>brickstarschallengerhockey@aol.com</w:t>
        </w:r>
      </w:hyperlink>
    </w:p>
    <w:p w14:paraId="5700857A" w14:textId="0D3B6C9C" w:rsidR="00BB1772" w:rsidRPr="00BB1772" w:rsidRDefault="00BB1772" w:rsidP="00BB1772">
      <w:pPr>
        <w:spacing w:after="0"/>
        <w:rPr>
          <w:rFonts w:ascii="Tahoma" w:hAnsi="Tahoma" w:cs="Tahoma"/>
          <w:sz w:val="20"/>
          <w:szCs w:val="20"/>
        </w:rPr>
      </w:pPr>
      <w:r w:rsidRPr="00BB1772">
        <w:rPr>
          <w:rFonts w:ascii="Tahoma" w:hAnsi="Tahoma" w:cs="Tahoma"/>
          <w:sz w:val="20"/>
          <w:szCs w:val="20"/>
        </w:rPr>
        <w:t>EIN:  45-3668629</w:t>
      </w:r>
    </w:p>
    <w:sectPr w:rsidR="00BB1772" w:rsidRPr="00BB1772" w:rsidSect="00BB1772">
      <w:pgSz w:w="12240" w:h="15840"/>
      <w:pgMar w:top="387" w:right="630" w:bottom="297"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72"/>
    <w:rsid w:val="005A412E"/>
    <w:rsid w:val="00701558"/>
    <w:rsid w:val="00724D72"/>
    <w:rsid w:val="008D1ACE"/>
    <w:rsid w:val="00A25B57"/>
    <w:rsid w:val="00B9132E"/>
    <w:rsid w:val="00BB1772"/>
    <w:rsid w:val="00C47060"/>
    <w:rsid w:val="00C5708D"/>
    <w:rsid w:val="00F0253D"/>
    <w:rsid w:val="00F51552"/>
    <w:rsid w:val="00FE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E19D"/>
  <w15:chartTrackingRefBased/>
  <w15:docId w15:val="{4FF704C8-078B-B243-BC6F-B199064A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772"/>
    <w:rPr>
      <w:rFonts w:eastAsiaTheme="majorEastAsia" w:cstheme="majorBidi"/>
      <w:color w:val="272727" w:themeColor="text1" w:themeTint="D8"/>
    </w:rPr>
  </w:style>
  <w:style w:type="paragraph" w:styleId="Title">
    <w:name w:val="Title"/>
    <w:basedOn w:val="Normal"/>
    <w:next w:val="Normal"/>
    <w:link w:val="TitleChar"/>
    <w:uiPriority w:val="10"/>
    <w:qFormat/>
    <w:rsid w:val="00BB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772"/>
    <w:pPr>
      <w:spacing w:before="160"/>
      <w:jc w:val="center"/>
    </w:pPr>
    <w:rPr>
      <w:i/>
      <w:iCs/>
      <w:color w:val="404040" w:themeColor="text1" w:themeTint="BF"/>
    </w:rPr>
  </w:style>
  <w:style w:type="character" w:customStyle="1" w:styleId="QuoteChar">
    <w:name w:val="Quote Char"/>
    <w:basedOn w:val="DefaultParagraphFont"/>
    <w:link w:val="Quote"/>
    <w:uiPriority w:val="29"/>
    <w:rsid w:val="00BB1772"/>
    <w:rPr>
      <w:i/>
      <w:iCs/>
      <w:color w:val="404040" w:themeColor="text1" w:themeTint="BF"/>
    </w:rPr>
  </w:style>
  <w:style w:type="paragraph" w:styleId="ListParagraph">
    <w:name w:val="List Paragraph"/>
    <w:basedOn w:val="Normal"/>
    <w:uiPriority w:val="34"/>
    <w:qFormat/>
    <w:rsid w:val="00BB1772"/>
    <w:pPr>
      <w:ind w:left="720"/>
      <w:contextualSpacing/>
    </w:pPr>
  </w:style>
  <w:style w:type="character" w:styleId="IntenseEmphasis">
    <w:name w:val="Intense Emphasis"/>
    <w:basedOn w:val="DefaultParagraphFont"/>
    <w:uiPriority w:val="21"/>
    <w:qFormat/>
    <w:rsid w:val="00BB1772"/>
    <w:rPr>
      <w:i/>
      <w:iCs/>
      <w:color w:val="0F4761" w:themeColor="accent1" w:themeShade="BF"/>
    </w:rPr>
  </w:style>
  <w:style w:type="paragraph" w:styleId="IntenseQuote">
    <w:name w:val="Intense Quote"/>
    <w:basedOn w:val="Normal"/>
    <w:next w:val="Normal"/>
    <w:link w:val="IntenseQuoteChar"/>
    <w:uiPriority w:val="30"/>
    <w:qFormat/>
    <w:rsid w:val="00BB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772"/>
    <w:rPr>
      <w:i/>
      <w:iCs/>
      <w:color w:val="0F4761" w:themeColor="accent1" w:themeShade="BF"/>
    </w:rPr>
  </w:style>
  <w:style w:type="character" w:styleId="IntenseReference">
    <w:name w:val="Intense Reference"/>
    <w:basedOn w:val="DefaultParagraphFont"/>
    <w:uiPriority w:val="32"/>
    <w:qFormat/>
    <w:rsid w:val="00BB1772"/>
    <w:rPr>
      <w:b/>
      <w:bCs/>
      <w:smallCaps/>
      <w:color w:val="0F4761" w:themeColor="accent1" w:themeShade="BF"/>
      <w:spacing w:val="5"/>
    </w:rPr>
  </w:style>
  <w:style w:type="table" w:styleId="TableGrid">
    <w:name w:val="Table Grid"/>
    <w:basedOn w:val="TableNormal"/>
    <w:uiPriority w:val="39"/>
    <w:rsid w:val="00BB1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772"/>
    <w:rPr>
      <w:color w:val="467886" w:themeColor="hyperlink"/>
      <w:u w:val="single"/>
    </w:rPr>
  </w:style>
  <w:style w:type="character" w:styleId="UnresolvedMention">
    <w:name w:val="Unresolved Mention"/>
    <w:basedOn w:val="DefaultParagraphFont"/>
    <w:uiPriority w:val="99"/>
    <w:semiHidden/>
    <w:unhideWhenUsed/>
    <w:rsid w:val="00BB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ckstarschallengerhockey@aol.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nac01@aol.com" TargetMode="External"/><Relationship Id="rId5" Type="http://schemas.openxmlformats.org/officeDocument/2006/relationships/hyperlink" Target="mailto:alexdepalma@comcast.ne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Oliveira</dc:creator>
  <cp:keywords/>
  <dc:description/>
  <cp:lastModifiedBy>Jt Lanzieri</cp:lastModifiedBy>
  <cp:revision>2</cp:revision>
  <cp:lastPrinted>2026-01-12T18:22:00Z</cp:lastPrinted>
  <dcterms:created xsi:type="dcterms:W3CDTF">2026-01-12T23:21:00Z</dcterms:created>
  <dcterms:modified xsi:type="dcterms:W3CDTF">2026-01-12T23:21:00Z</dcterms:modified>
</cp:coreProperties>
</file>